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D364D9" w:rsidP="00896A30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10</w:t>
            </w:r>
            <w:r w:rsidR="00712D2E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– 14</w:t>
            </w:r>
            <w:r w:rsidR="00896A30">
              <w:rPr>
                <w:rFonts w:ascii="Arial Black" w:hAnsi="Arial Black"/>
                <w:sz w:val="36"/>
                <w:szCs w:val="36"/>
              </w:rPr>
              <w:t>. 6.</w:t>
            </w:r>
            <w:r w:rsidR="0026229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814A4A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06C6D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E06C6D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E06C6D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84179D">
              <w:t>126 - 131</w:t>
            </w:r>
          </w:p>
          <w:p w:rsidR="00260F1A" w:rsidRPr="00A6394F" w:rsidRDefault="00154FF2" w:rsidP="00A572D5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84179D">
              <w:t>37</w:t>
            </w:r>
            <w:r w:rsidR="00A572D5">
              <w:t xml:space="preserve"> - 39</w:t>
            </w:r>
          </w:p>
        </w:tc>
        <w:tc>
          <w:tcPr>
            <w:tcW w:w="3272" w:type="dxa"/>
          </w:tcPr>
          <w:p w:rsidR="00CE0AF9" w:rsidRPr="00BE1783" w:rsidRDefault="00A572D5" w:rsidP="002905FB">
            <w:pPr>
              <w:spacing w:after="0"/>
              <w:rPr>
                <w:b/>
              </w:rPr>
            </w:pPr>
            <w:r>
              <w:t xml:space="preserve">Fakta a názory, téma a jádro textu, opakování 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3233D9" w:rsidRDefault="0084179D" w:rsidP="00621C84">
            <w:pPr>
              <w:spacing w:after="0"/>
            </w:pPr>
            <w:r>
              <w:t>Čítanka: 103 - 105</w:t>
            </w:r>
          </w:p>
          <w:p w:rsidR="009B3A88" w:rsidRDefault="001D04EC" w:rsidP="00621C84">
            <w:pPr>
              <w:spacing w:after="0"/>
            </w:pPr>
            <w:r>
              <w:t>Čtení knih dle vlastního výběru.</w:t>
            </w:r>
          </w:p>
          <w:p w:rsidR="00157A5F" w:rsidRPr="009B3A88" w:rsidRDefault="00FD4408" w:rsidP="009B3A88">
            <w:pPr>
              <w:tabs>
                <w:tab w:val="left" w:pos="1110"/>
              </w:tabs>
            </w:pPr>
            <w:r>
              <w:rPr>
                <w:color w:val="FF0000"/>
              </w:rPr>
              <w:t>Ukončení</w:t>
            </w:r>
            <w:r w:rsidRPr="00FD4408">
              <w:rPr>
                <w:color w:val="FF0000"/>
              </w:rPr>
              <w:t xml:space="preserve"> prezentace knih!!</w:t>
            </w:r>
            <w:r w:rsidR="009B3A88">
              <w:tab/>
            </w:r>
          </w:p>
        </w:tc>
        <w:tc>
          <w:tcPr>
            <w:tcW w:w="3272" w:type="dxa"/>
          </w:tcPr>
          <w:p w:rsidR="003233D9" w:rsidRDefault="00A572D5" w:rsidP="00173AD6">
            <w:pPr>
              <w:spacing w:after="0"/>
            </w:pPr>
            <w:r>
              <w:t>Čtení s porozuměním</w:t>
            </w:r>
          </w:p>
          <w:p w:rsidR="00334437" w:rsidRPr="008A5E32" w:rsidRDefault="00334437" w:rsidP="00FD4408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A572D5">
              <w:t>88 - 91</w:t>
            </w:r>
          </w:p>
          <w:p w:rsidR="008A40B8" w:rsidRDefault="00DE6608" w:rsidP="00A572D5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401954">
              <w:t>36 - 39</w:t>
            </w:r>
          </w:p>
          <w:p w:rsidR="00A572D5" w:rsidRPr="008A40B8" w:rsidRDefault="00A572D5" w:rsidP="00A572D5">
            <w:pPr>
              <w:spacing w:after="0"/>
            </w:pPr>
          </w:p>
        </w:tc>
        <w:tc>
          <w:tcPr>
            <w:tcW w:w="3272" w:type="dxa"/>
          </w:tcPr>
          <w:p w:rsidR="00B479A3" w:rsidRDefault="00A572D5" w:rsidP="008D4E77">
            <w:pPr>
              <w:spacing w:after="0"/>
            </w:pPr>
            <w:r>
              <w:t>Zkoumáme kombinace a statistiku, součtové trojúhelníky, písemné sčítání a odčítání, násobení</w:t>
            </w:r>
          </w:p>
          <w:p w:rsidR="0043660F" w:rsidRPr="0043660F" w:rsidRDefault="0043660F" w:rsidP="00334437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627EE1">
            <w:pPr>
              <w:spacing w:after="0"/>
            </w:pPr>
            <w:r>
              <w:t>Učebnice: str.</w:t>
            </w:r>
            <w:r w:rsidR="002905FB">
              <w:t xml:space="preserve"> </w:t>
            </w:r>
            <w:r w:rsidR="00627EE1">
              <w:t>70</w:t>
            </w:r>
            <w:r w:rsidR="00401954">
              <w:t xml:space="preserve"> - 71</w:t>
            </w:r>
          </w:p>
        </w:tc>
        <w:tc>
          <w:tcPr>
            <w:tcW w:w="3272" w:type="dxa"/>
          </w:tcPr>
          <w:p w:rsidR="00604B0F" w:rsidRPr="006B23A3" w:rsidRDefault="00401954" w:rsidP="003233D9">
            <w:pPr>
              <w:spacing w:after="0"/>
              <w:rPr>
                <w:b/>
              </w:rPr>
            </w:pPr>
            <w:r>
              <w:t>Ochrana přírody, mimořádné události v přírodě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  <w:r w:rsidR="00896A30">
              <w:t>37</w:t>
            </w:r>
            <w:r w:rsidR="00C54F3B">
              <w:t xml:space="preserve"> - </w:t>
            </w:r>
            <w:r w:rsidR="00896A30">
              <w:t>39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896A30" w:rsidP="007A72C5">
            <w:pPr>
              <w:spacing w:after="0"/>
            </w:pPr>
            <w:r>
              <w:t>Život ve středověku za vlády Lucemburků, gotika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3233D9">
              <w:t>52</w:t>
            </w:r>
            <w:r w:rsidR="000C523E">
              <w:t xml:space="preserve"> - 53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8E05F6">
              <w:t>46 - 49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334437" w:rsidRPr="002905FB" w:rsidRDefault="00604B0F" w:rsidP="0033443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</w:rPr>
              <w:t>Camping, food</w:t>
            </w:r>
            <w:r w:rsidR="003233D9">
              <w:rPr>
                <w:rFonts w:asciiTheme="minorHAnsi" w:hAnsiTheme="minorHAnsi" w:cstheme="minorHAnsi"/>
              </w:rPr>
              <w:t xml:space="preserve"> - opakování</w:t>
            </w:r>
            <w:r w:rsidR="00334437">
              <w:rPr>
                <w:rFonts w:asciiTheme="minorHAnsi" w:hAnsiTheme="minorHAnsi" w:cstheme="minorHAnsi"/>
              </w:rPr>
              <w:br/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31905" w:rsidRPr="00A31905" w:rsidRDefault="00D57335" w:rsidP="00A31905">
            <w:pPr>
              <w:ind w:left="-709" w:right="-284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8E05F6" w:rsidRPr="00A572D5" w:rsidRDefault="00A572D5" w:rsidP="00A3190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</w:pPr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br/>
            </w:r>
            <w:r w:rsidR="00997E2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>10. 6. Ukončení prezentací</w:t>
            </w:r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br/>
            </w:r>
            <w:r w:rsidR="00997E2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>12. 6. Báseň Krokodýl</w:t>
            </w:r>
            <w:r w:rsidR="00294D14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 xml:space="preserve"> - recitace</w:t>
            </w:r>
            <w:bookmarkStart w:id="0" w:name="_GoBack"/>
            <w:bookmarkEnd w:id="0"/>
          </w:p>
          <w:p w:rsidR="002905FB" w:rsidRDefault="002905FB" w:rsidP="002905F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  <w:p w:rsidR="002905FB" w:rsidRPr="00D83D6A" w:rsidRDefault="002905FB" w:rsidP="002905F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523E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73AD6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003E"/>
    <w:rsid w:val="0022184F"/>
    <w:rsid w:val="00221A42"/>
    <w:rsid w:val="00222096"/>
    <w:rsid w:val="00222D6D"/>
    <w:rsid w:val="002239B1"/>
    <w:rsid w:val="00224A41"/>
    <w:rsid w:val="00224BF0"/>
    <w:rsid w:val="00226005"/>
    <w:rsid w:val="00226B30"/>
    <w:rsid w:val="0023214A"/>
    <w:rsid w:val="002327BC"/>
    <w:rsid w:val="00233519"/>
    <w:rsid w:val="0023486E"/>
    <w:rsid w:val="00235DEB"/>
    <w:rsid w:val="00236289"/>
    <w:rsid w:val="00236BC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293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05FB"/>
    <w:rsid w:val="002910FD"/>
    <w:rsid w:val="00294D14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3D9"/>
    <w:rsid w:val="00323E1E"/>
    <w:rsid w:val="00327741"/>
    <w:rsid w:val="00333E3C"/>
    <w:rsid w:val="00333FBA"/>
    <w:rsid w:val="00334437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572C7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655F"/>
    <w:rsid w:val="003F7A7D"/>
    <w:rsid w:val="00401954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56F7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77E9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4B0F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27EE1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14C0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2D2E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10A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2C5"/>
    <w:rsid w:val="007A7503"/>
    <w:rsid w:val="007A7D57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A4A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179D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6A30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05F6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1F4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97E22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3A88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1905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572D5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2253"/>
    <w:rsid w:val="00B85164"/>
    <w:rsid w:val="00B856F0"/>
    <w:rsid w:val="00B86C7F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BF6FDC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4F3B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4D9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24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06C6D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054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08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9048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1369-20EB-4291-8237-5F318B67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12</cp:revision>
  <cp:lastPrinted>2021-10-11T11:34:00Z</cp:lastPrinted>
  <dcterms:created xsi:type="dcterms:W3CDTF">2024-06-05T09:38:00Z</dcterms:created>
  <dcterms:modified xsi:type="dcterms:W3CDTF">2024-06-05T10:20:00Z</dcterms:modified>
</cp:coreProperties>
</file>