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06540F" w:rsidP="00C37650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13</w:t>
            </w:r>
            <w:r w:rsidR="00C37650">
              <w:rPr>
                <w:rFonts w:ascii="Arial Black" w:hAnsi="Arial Black"/>
                <w:color w:val="FF9900"/>
                <w:sz w:val="36"/>
                <w:szCs w:val="36"/>
              </w:rPr>
              <w:t>. 1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17</w:t>
            </w:r>
            <w:r w:rsidR="00C37650">
              <w:rPr>
                <w:rFonts w:ascii="Arial Black" w:hAnsi="Arial Black"/>
                <w:color w:val="FF9900"/>
                <w:sz w:val="36"/>
                <w:szCs w:val="36"/>
              </w:rPr>
              <w:t>. 1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</w:t>
            </w:r>
            <w:r w:rsidR="00C37650">
              <w:rPr>
                <w:rFonts w:ascii="Arial Black" w:hAnsi="Arial Black"/>
                <w:color w:val="FF9900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045620" w:rsidP="00AE4071">
            <w:pPr>
              <w:spacing w:after="0"/>
              <w:rPr>
                <w:b/>
              </w:rPr>
            </w:pPr>
            <w:r>
              <w:rPr>
                <w:b/>
              </w:rPr>
              <w:t>O</w:t>
            </w:r>
            <w:r w:rsidR="00DB4A2B">
              <w:rPr>
                <w:b/>
              </w:rPr>
              <w:t>mluvně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045620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47798A">
              <w:t xml:space="preserve"> </w:t>
            </w:r>
            <w:r w:rsidR="0006540F">
              <w:t>48 - 50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6C0CC8">
              <w:t xml:space="preserve"> </w:t>
            </w:r>
            <w:r w:rsidR="0006540F">
              <w:t>31 - 33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D64484">
              <w:t>, slovesa.</w:t>
            </w:r>
          </w:p>
          <w:p w:rsidR="001B695F" w:rsidRDefault="001B695F" w:rsidP="003D316B">
            <w:pPr>
              <w:spacing w:after="0"/>
            </w:pPr>
            <w:r>
              <w:t xml:space="preserve">Podstatná jména, </w:t>
            </w:r>
            <w:r w:rsidR="001D7C05">
              <w:t xml:space="preserve">pádové otázky, </w:t>
            </w:r>
            <w:r>
              <w:t>skloňování</w:t>
            </w:r>
          </w:p>
          <w:p w:rsidR="00B55DB8" w:rsidRDefault="00B55DB8" w:rsidP="003D316B">
            <w:pPr>
              <w:spacing w:after="0"/>
            </w:pPr>
            <w:r>
              <w:t>Skupiny s ě, stavba slova ě, je</w:t>
            </w:r>
          </w:p>
          <w:p w:rsidR="00EF13C5" w:rsidRDefault="005F3189" w:rsidP="001B695F">
            <w:pPr>
              <w:spacing w:after="0"/>
            </w:pPr>
            <w:r>
              <w:t>Skladební dvojice</w:t>
            </w:r>
          </w:p>
          <w:p w:rsidR="005F3189" w:rsidRDefault="005F3189" w:rsidP="001B695F">
            <w:pPr>
              <w:spacing w:after="0"/>
            </w:pPr>
            <w:r>
              <w:t>Spisovnost x nespisovnost</w:t>
            </w:r>
          </w:p>
          <w:p w:rsidR="005F3189" w:rsidRPr="001E47C4" w:rsidRDefault="005F3189" w:rsidP="001B695F">
            <w:pPr>
              <w:spacing w:after="0"/>
            </w:pPr>
            <w:r>
              <w:t>Skladba slova</w:t>
            </w:r>
            <w:r w:rsidR="001206C5">
              <w:t>, kořen slova</w:t>
            </w:r>
            <w:r w:rsidR="00DB4A2B">
              <w:t>, přímá řeč</w:t>
            </w:r>
            <w:r w:rsidR="00045620">
              <w:t>. Vzory středního rodu</w:t>
            </w:r>
            <w:r w:rsidR="0006540F">
              <w:t>, ženského rodu.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06540F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Pr="003F3045" w:rsidRDefault="000932A7" w:rsidP="0006540F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06540F">
              <w:t> detektivním záhadám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DB4A2B">
              <w:t>60</w:t>
            </w:r>
            <w:r w:rsidR="00045620">
              <w:t xml:space="preserve"> - 65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B62333">
            <w:pPr>
              <w:spacing w:after="0"/>
            </w:pPr>
            <w:r>
              <w:t>Dbá na správnou intonaci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0D71C6">
              <w:t xml:space="preserve"> 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06540F" w:rsidP="00FF0F0A">
            <w:pPr>
              <w:spacing w:after="0"/>
              <w:rPr>
                <w:b/>
              </w:rPr>
            </w:pPr>
            <w:r>
              <w:rPr>
                <w:b/>
              </w:rPr>
              <w:t>Zapisujeme zlomky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06540F">
              <w:t>36 - 38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2A615A">
              <w:t>30</w:t>
            </w:r>
            <w:r w:rsidR="00DB4A2B">
              <w:t xml:space="preserve"> -</w:t>
            </w:r>
            <w:r w:rsidR="002A615A">
              <w:t xml:space="preserve"> 32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225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  <w:r w:rsidR="00D64484">
              <w:t xml:space="preserve"> Indické násobení. Sudá, lichá čísla.</w:t>
            </w:r>
            <w:r w:rsidR="004A7AB4">
              <w:t xml:space="preserve"> Rýsování.</w:t>
            </w:r>
          </w:p>
          <w:p w:rsidR="00B62333" w:rsidRDefault="005E3618" w:rsidP="00D71D12">
            <w:pPr>
              <w:spacing w:after="0"/>
            </w:pPr>
            <w:r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1E1F62" w:rsidRDefault="002A615A" w:rsidP="00BD67BE">
            <w:pPr>
              <w:spacing w:after="0"/>
              <w:rPr>
                <w:b/>
              </w:rPr>
            </w:pPr>
            <w:r>
              <w:rPr>
                <w:b/>
              </w:rPr>
              <w:t>Louka a pastvina</w:t>
            </w:r>
          </w:p>
          <w:p w:rsidR="00817FB1" w:rsidRPr="00817FB1" w:rsidRDefault="002A615A" w:rsidP="00BD67BE">
            <w:pPr>
              <w:spacing w:after="0"/>
            </w:pPr>
            <w:r>
              <w:t>Str. 34 - 39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Pr="00392F41" w:rsidRDefault="00392F41" w:rsidP="002A615A">
            <w:pPr>
              <w:spacing w:after="0"/>
            </w:pPr>
            <w:r w:rsidRPr="00392F41">
              <w:rPr>
                <w:color w:val="000000"/>
              </w:rPr>
              <w:t>Umí běžně se vyskytující živočichy a rostliny správně zařadit do jednotlivých společenstev. Ví, jak se máme chovat.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17FB1" w:rsidRDefault="002A615A" w:rsidP="00B55DB8">
            <w:pPr>
              <w:spacing w:after="0"/>
              <w:rPr>
                <w:b/>
              </w:rPr>
            </w:pPr>
            <w:r>
              <w:rPr>
                <w:b/>
              </w:rPr>
              <w:t>Dědictví a bohatství ČR, svátky, tradice, umění, památky</w:t>
            </w:r>
          </w:p>
          <w:p w:rsidR="00817FB1" w:rsidRPr="00817FB1" w:rsidRDefault="002A615A" w:rsidP="00B55DB8">
            <w:pPr>
              <w:spacing w:after="0"/>
            </w:pPr>
            <w:r>
              <w:t>Str. 32 - 37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392F41" w:rsidP="002A615A">
            <w:r w:rsidRPr="00392F41">
              <w:rPr>
                <w:color w:val="000000"/>
              </w:rPr>
              <w:t xml:space="preserve">Žijeme v České republice ČR – demokratický stát. 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2A615A" w:rsidP="00BA23C1">
            <w:pPr>
              <w:spacing w:after="0"/>
              <w:rPr>
                <w:b/>
              </w:rPr>
            </w:pPr>
            <w:r>
              <w:rPr>
                <w:b/>
              </w:rPr>
              <w:t xml:space="preserve">My </w:t>
            </w:r>
            <w:proofErr w:type="spellStart"/>
            <w:r>
              <w:rPr>
                <w:b/>
              </w:rPr>
              <w:t>bedroom</w:t>
            </w:r>
            <w:proofErr w:type="spellEnd"/>
          </w:p>
          <w:p w:rsidR="0020420C" w:rsidRPr="00026E67" w:rsidRDefault="00F474A7" w:rsidP="00A52C4F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5E3618">
              <w:t>2</w:t>
            </w:r>
            <w:r w:rsidR="002A615A">
              <w:t>6 - 27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2A615A">
              <w:t>22 - 23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2A615A" w:rsidRDefault="002A615A" w:rsidP="00D71D12">
            <w:proofErr w:type="spellStart"/>
            <w:proofErr w:type="gramStart"/>
            <w:r>
              <w:t>There´s</w:t>
            </w:r>
            <w:proofErr w:type="spellEnd"/>
            <w:r>
              <w:t xml:space="preserve"> ( a </w:t>
            </w:r>
            <w:proofErr w:type="spellStart"/>
            <w:r>
              <w:t>bookcase</w:t>
            </w:r>
            <w:proofErr w:type="spellEnd"/>
            <w:proofErr w:type="gramEnd"/>
            <w:r>
              <w:t xml:space="preserve">,…), </w:t>
            </w:r>
            <w:proofErr w:type="spellStart"/>
            <w:r>
              <w:t>Where´s</w:t>
            </w:r>
            <w:proofErr w:type="spellEnd"/>
            <w:r>
              <w:t>….?</w:t>
            </w:r>
          </w:p>
          <w:p w:rsidR="002A615A" w:rsidRDefault="002A615A" w:rsidP="00D71D12">
            <w:r>
              <w:t xml:space="preserve">Předložky in, on, </w:t>
            </w:r>
            <w:proofErr w:type="spellStart"/>
            <w:r>
              <w:t>under</w:t>
            </w:r>
            <w:proofErr w:type="spellEnd"/>
            <w:r>
              <w:t>…</w:t>
            </w:r>
          </w:p>
          <w:p w:rsidR="002A615A" w:rsidRDefault="002A615A" w:rsidP="00D71D12">
            <w:r>
              <w:t>Můj pokoj</w:t>
            </w:r>
          </w:p>
          <w:p w:rsidR="00817FB1" w:rsidRDefault="00817FB1" w:rsidP="00D71D12">
            <w:r>
              <w:t xml:space="preserve">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 </w:t>
            </w:r>
          </w:p>
          <w:p w:rsidR="005E3618" w:rsidRDefault="005E3618" w:rsidP="00D71D12">
            <w:r>
              <w:t>Roční období</w:t>
            </w:r>
          </w:p>
          <w:p w:rsidR="009F65DF" w:rsidRPr="00F474A7" w:rsidRDefault="009F65DF" w:rsidP="00B55DB8">
            <w:r w:rsidRPr="00090EBF">
              <w:rPr>
                <w:color w:val="FF0000"/>
              </w:rPr>
              <w:t>PS str. 61</w:t>
            </w:r>
            <w:r w:rsidR="00817FB1">
              <w:rPr>
                <w:color w:val="FF0000"/>
              </w:rPr>
              <w:t>,</w:t>
            </w:r>
            <w:r w:rsidR="005E3618">
              <w:rPr>
                <w:color w:val="FF0000"/>
              </w:rPr>
              <w:t xml:space="preserve"> </w:t>
            </w:r>
            <w:r w:rsidR="00817FB1">
              <w:rPr>
                <w:color w:val="FF0000"/>
              </w:rPr>
              <w:t>62</w:t>
            </w:r>
            <w:r w:rsidRPr="00090EBF">
              <w:rPr>
                <w:color w:val="FF0000"/>
              </w:rPr>
              <w:t xml:space="preserve"> – slovníček</w:t>
            </w:r>
            <w:r w:rsidR="00E10062">
              <w:rPr>
                <w:color w:val="FF0000"/>
              </w:rPr>
              <w:t>, 3. lekce</w:t>
            </w:r>
          </w:p>
        </w:tc>
      </w:tr>
      <w:tr w:rsidR="00AE4106" w:rsidRPr="00AE4106" w:rsidTr="00AA2931">
        <w:trPr>
          <w:trHeight w:val="2871"/>
        </w:trPr>
        <w:tc>
          <w:tcPr>
            <w:tcW w:w="1378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9645" w:type="dxa"/>
            <w:gridSpan w:val="3"/>
          </w:tcPr>
          <w:p w:rsidR="003672DE" w:rsidRPr="00F25E6D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307CB2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Vážení rodiče, prosím čtěte </w:t>
            </w:r>
            <w:r w:rsidRPr="00E10062">
              <w:rPr>
                <w:b/>
                <w:color w:val="FF0000"/>
              </w:rPr>
              <w:t>nahlas</w:t>
            </w:r>
            <w:r>
              <w:rPr>
                <w:b/>
                <w:color w:val="00B050"/>
              </w:rPr>
              <w:t xml:space="preserve"> </w:t>
            </w:r>
            <w:r w:rsidRPr="00F25E6D">
              <w:rPr>
                <w:b/>
                <w:color w:val="00B050"/>
              </w:rPr>
              <w:t xml:space="preserve">se svými dětmi každý den. </w:t>
            </w:r>
            <w:r w:rsidR="00C6113B">
              <w:rPr>
                <w:b/>
                <w:color w:val="00B050"/>
              </w:rPr>
              <w:t>Denní opakování násobilky.</w:t>
            </w:r>
            <w:r w:rsidR="00B55DB8">
              <w:rPr>
                <w:b/>
                <w:color w:val="00B050"/>
              </w:rPr>
              <w:t xml:space="preserve"> Procvičujte prosím i sčítání a odčítání</w:t>
            </w:r>
            <w:r w:rsidR="006C0CC8">
              <w:rPr>
                <w:b/>
                <w:color w:val="00B050"/>
              </w:rPr>
              <w:t>.</w:t>
            </w:r>
            <w:r w:rsidR="00307CB2">
              <w:rPr>
                <w:b/>
                <w:color w:val="00B050"/>
              </w:rPr>
              <w:t xml:space="preserve"> </w:t>
            </w:r>
            <w:bookmarkStart w:id="0" w:name="_GoBack"/>
            <w:bookmarkEnd w:id="0"/>
          </w:p>
          <w:p w:rsidR="00307CB2" w:rsidRDefault="00307CB2" w:rsidP="00C41FC1">
            <w:pPr>
              <w:spacing w:after="0"/>
              <w:rPr>
                <w:b/>
                <w:color w:val="00B050"/>
              </w:rPr>
            </w:pPr>
          </w:p>
          <w:p w:rsidR="006C0CC8" w:rsidRPr="004A7AB4" w:rsidRDefault="00307CB2" w:rsidP="00C41FC1">
            <w:pPr>
              <w:spacing w:after="0"/>
              <w:rPr>
                <w:b/>
                <w:color w:val="FF0000"/>
              </w:rPr>
            </w:pPr>
            <w:r w:rsidRPr="00392F41">
              <w:rPr>
                <w:color w:val="FF0000"/>
              </w:rPr>
              <w:t>Rýsovací potřeby – ostrouhané tužky</w:t>
            </w:r>
            <w:r w:rsidR="00392F41" w:rsidRPr="00392F41">
              <w:rPr>
                <w:color w:val="FF0000"/>
              </w:rPr>
              <w:t xml:space="preserve"> č. 2 - 3</w:t>
            </w:r>
            <w:r w:rsidRPr="00392F41">
              <w:rPr>
                <w:color w:val="FF0000"/>
              </w:rPr>
              <w:t>, pravítko, guma.</w:t>
            </w:r>
            <w:r w:rsidR="004A7AB4" w:rsidRPr="004A7AB4">
              <w:rPr>
                <w:b/>
                <w:color w:val="FF0000"/>
              </w:rPr>
              <w:t xml:space="preserve"> </w:t>
            </w:r>
            <w:r w:rsidR="004A7AB4" w:rsidRPr="00392F41">
              <w:rPr>
                <w:b/>
                <w:color w:val="FF0000"/>
              </w:rPr>
              <w:t>Trojúhelník s ryskou</w:t>
            </w:r>
            <w:r w:rsidR="004A7AB4" w:rsidRPr="004A7AB4">
              <w:rPr>
                <w:b/>
                <w:color w:val="FF0000"/>
              </w:rPr>
              <w:t xml:space="preserve"> je velice potřebný </w:t>
            </w:r>
            <w:r w:rsidR="004A7AB4" w:rsidRPr="004A7AB4">
              <w:rPr>
                <w:b/>
                <w:color w:val="FF0000"/>
              </w:rPr>
              <w:sym w:font="Wingdings" w:char="F04A"/>
            </w:r>
            <w:r w:rsidR="004A7AB4" w:rsidRPr="004A7AB4">
              <w:rPr>
                <w:b/>
                <w:color w:val="FF0000"/>
              </w:rPr>
              <w:t>.</w:t>
            </w:r>
          </w:p>
          <w:p w:rsidR="00843628" w:rsidRDefault="00F25E6D" w:rsidP="00307CB2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>Děti nosí stírací tabulku a fix.</w:t>
            </w:r>
          </w:p>
          <w:p w:rsidR="00307CB2" w:rsidRDefault="00307CB2" w:rsidP="00307CB2">
            <w:pPr>
              <w:spacing w:after="0"/>
            </w:pPr>
          </w:p>
          <w:p w:rsidR="00335C75" w:rsidRDefault="00C37650" w:rsidP="00392F41">
            <w:pPr>
              <w:spacing w:after="0"/>
            </w:pPr>
            <w:r>
              <w:t>13. 1. 9:00 Knihovnická lekce</w:t>
            </w:r>
            <w:r w:rsidR="00335C75">
              <w:t>, zdarma.</w:t>
            </w:r>
          </w:p>
          <w:p w:rsidR="00BE6E82" w:rsidRDefault="00335C75" w:rsidP="00392F41">
            <w:pPr>
              <w:spacing w:after="0"/>
            </w:pPr>
            <w:r>
              <w:t>13. 1. Tripartity dle přihlášení.</w:t>
            </w:r>
          </w:p>
          <w:p w:rsidR="00554B70" w:rsidRDefault="00554B70" w:rsidP="00392F41">
            <w:pPr>
              <w:spacing w:after="0"/>
            </w:pPr>
            <w:r>
              <w:t>17. 1. Třídní kolo recitační soutěže.</w:t>
            </w:r>
          </w:p>
          <w:p w:rsidR="00554B70" w:rsidRDefault="00554B70" w:rsidP="00392F41">
            <w:pPr>
              <w:spacing w:after="0"/>
            </w:pPr>
            <w:r>
              <w:t>22. 1. Školní kolo recitační soutěže – 2 vítězové třídního kola.</w:t>
            </w:r>
          </w:p>
          <w:p w:rsidR="00BE6E82" w:rsidRPr="008D7610" w:rsidRDefault="00BE6E82" w:rsidP="00392F41">
            <w:pPr>
              <w:spacing w:after="0"/>
            </w:pPr>
          </w:p>
        </w:tc>
      </w:tr>
    </w:tbl>
    <w:p w:rsidR="00CF6B6E" w:rsidRPr="00264C46" w:rsidRDefault="00CF6B6E" w:rsidP="00AC6462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54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9BF5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09A8-792C-4F13-B427-10B5667B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6</cp:revision>
  <cp:lastPrinted>2024-11-11T06:22:00Z</cp:lastPrinted>
  <dcterms:created xsi:type="dcterms:W3CDTF">2025-01-09T11:45:00Z</dcterms:created>
  <dcterms:modified xsi:type="dcterms:W3CDTF">2025-01-09T12:08:00Z</dcterms:modified>
</cp:coreProperties>
</file>